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25" w:rsidRDefault="00B83725" w:rsidP="00B837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2AB">
        <w:rPr>
          <w:rFonts w:ascii="Times New Roman" w:hAnsi="Times New Roman" w:cs="Times New Roman"/>
          <w:b/>
          <w:sz w:val="24"/>
          <w:szCs w:val="24"/>
        </w:rPr>
        <w:t>Игра «Верю - не верю»</w:t>
      </w:r>
    </w:p>
    <w:p w:rsidR="00B83725" w:rsidRDefault="00B83725" w:rsidP="00B837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«</w:t>
      </w:r>
      <w:r w:rsidR="007365B9">
        <w:rPr>
          <w:rFonts w:ascii="Times New Roman" w:hAnsi="Times New Roman" w:cs="Times New Roman"/>
          <w:b/>
          <w:sz w:val="24"/>
          <w:szCs w:val="24"/>
        </w:rPr>
        <w:t>Интернет во всем мире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83725" w:rsidRDefault="00B83725" w:rsidP="00B83725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32"/>
          <w:szCs w:val="32"/>
        </w:rPr>
      </w:pPr>
      <w:r w:rsidRPr="00D911E1">
        <w:rPr>
          <w:rFonts w:ascii="Times New Roman" w:hAnsi="Times New Roman" w:cs="Times New Roman"/>
          <w:b/>
          <w:i/>
          <w:sz w:val="32"/>
          <w:szCs w:val="32"/>
        </w:rPr>
        <w:t>Задание: на каждое утверждение напишите «Верю» или «Не верю»</w:t>
      </w:r>
    </w:p>
    <w:p w:rsidR="00B83725" w:rsidRPr="00D911E1" w:rsidRDefault="00B83725" w:rsidP="00B83725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242"/>
        <w:gridCol w:w="7797"/>
        <w:gridCol w:w="1949"/>
      </w:tblGrid>
      <w:tr w:rsidR="00B83725" w:rsidRPr="00D911E1" w:rsidTr="000D4E09">
        <w:tc>
          <w:tcPr>
            <w:tcW w:w="1242" w:type="dxa"/>
          </w:tcPr>
          <w:p w:rsidR="00B83725" w:rsidRPr="00D911E1" w:rsidRDefault="00B83725" w:rsidP="000D4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1E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97" w:type="dxa"/>
          </w:tcPr>
          <w:p w:rsidR="00B83725" w:rsidRPr="00D911E1" w:rsidRDefault="00B83725" w:rsidP="000D4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Утверждение </w:t>
            </w:r>
          </w:p>
        </w:tc>
        <w:tc>
          <w:tcPr>
            <w:tcW w:w="1949" w:type="dxa"/>
          </w:tcPr>
          <w:p w:rsidR="00B83725" w:rsidRPr="00D911E1" w:rsidRDefault="00B83725" w:rsidP="000D4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1E1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4D5787" w:rsidRDefault="00083EE6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Интернет-зависимость является психическим расстройством по данным ВОЗ</w:t>
            </w:r>
          </w:p>
        </w:tc>
        <w:tc>
          <w:tcPr>
            <w:tcW w:w="1949" w:type="dxa"/>
          </w:tcPr>
          <w:p w:rsidR="00B83725" w:rsidRPr="00EC42AB" w:rsidRDefault="00083EE6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 xml:space="preserve">ерю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083EE6" w:rsidRDefault="00083EE6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 </w:t>
            </w:r>
            <w:r w:rsidRPr="00083EE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мем</w:t>
            </w:r>
            <w:proofErr w:type="spellEnd"/>
            <w:r w:rsidRPr="00083EE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впервые употребил оксфордский профессор Ричард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Докинз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своей книге </w:t>
            </w:r>
            <w:r w:rsidRPr="00083EE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Эгоистичный ген</w:t>
            </w:r>
            <w:r w:rsidRPr="00083EE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еще в 1976 году.</w:t>
            </w:r>
            <w:r w:rsidRPr="00083E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49" w:type="dxa"/>
          </w:tcPr>
          <w:p w:rsidR="00B83725" w:rsidRPr="00EC42AB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DA5905" w:rsidRDefault="00083EE6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интернете ведется на китайском языке</w:t>
            </w:r>
          </w:p>
        </w:tc>
        <w:tc>
          <w:tcPr>
            <w:tcW w:w="1949" w:type="dxa"/>
          </w:tcPr>
          <w:p w:rsidR="00B83725" w:rsidRPr="00EC42AB" w:rsidRDefault="00083EE6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4078D0" w:rsidRDefault="0067499C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Аудитория социальных сетей превышает 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во всем мире</w:t>
            </w:r>
          </w:p>
        </w:tc>
        <w:tc>
          <w:tcPr>
            <w:tcW w:w="1949" w:type="dxa"/>
          </w:tcPr>
          <w:p w:rsidR="00B83725" w:rsidRPr="00EC42AB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верю</w:t>
            </w:r>
          </w:p>
        </w:tc>
      </w:tr>
      <w:tr w:rsidR="00B83725" w:rsidRPr="0067499C" w:rsidTr="000D4E09">
        <w:tc>
          <w:tcPr>
            <w:tcW w:w="1242" w:type="dxa"/>
          </w:tcPr>
          <w:p w:rsidR="00B83725" w:rsidRPr="0067499C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67499C" w:rsidRDefault="008F1F66" w:rsidP="0067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Слово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</w:t>
            </w:r>
            <w:r w:rsidR="0067499C" w:rsidRPr="0067499C">
              <w:rPr>
                <w:rFonts w:ascii="Times New Roman" w:hAnsi="Times New Roman" w:cs="Times New Roman"/>
                <w:iCs/>
                <w:sz w:val="24"/>
                <w:szCs w:val="24"/>
              </w:rPr>
              <w:t>мод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зи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пришло из японского языка: «э</w:t>
            </w:r>
            <w:r w:rsidR="0067499C" w:rsidRPr="0067499C">
              <w:rPr>
                <w:rFonts w:ascii="Times New Roman" w:hAnsi="Times New Roman" w:cs="Times New Roman"/>
                <w:iCs/>
                <w:sz w:val="24"/>
                <w:szCs w:val="24"/>
              </w:rPr>
              <w:t>» — «картинка», «</w:t>
            </w:r>
            <w:proofErr w:type="spellStart"/>
            <w:r w:rsidR="0067499C" w:rsidRPr="0067499C">
              <w:rPr>
                <w:rFonts w:ascii="Times New Roman" w:hAnsi="Times New Roman" w:cs="Times New Roman"/>
                <w:iCs/>
                <w:sz w:val="24"/>
                <w:szCs w:val="24"/>
              </w:rPr>
              <w:t>модзи</w:t>
            </w:r>
            <w:proofErr w:type="spellEnd"/>
            <w:r w:rsidR="0067499C" w:rsidRPr="0067499C">
              <w:rPr>
                <w:rFonts w:ascii="Times New Roman" w:hAnsi="Times New Roman" w:cs="Times New Roman"/>
                <w:iCs/>
                <w:sz w:val="24"/>
                <w:szCs w:val="24"/>
              </w:rPr>
              <w:t>» — «знак»</w:t>
            </w:r>
          </w:p>
        </w:tc>
        <w:tc>
          <w:tcPr>
            <w:tcW w:w="1949" w:type="dxa"/>
          </w:tcPr>
          <w:p w:rsidR="00B83725" w:rsidRPr="0067499C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C"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FE587F" w:rsidRDefault="00AE0990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Эщреке</w:t>
            </w:r>
            <w:proofErr w:type="spellEnd"/>
            <w:r w:rsidRPr="0067499C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является искажением английской фразы 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Let</w:t>
            </w:r>
            <w:r w:rsidRPr="00AE0990">
              <w:rPr>
                <w:rFonts w:ascii="Times New Roman" w:hAnsi="Times New Roman" w:cs="Times New Roman"/>
                <w:iCs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</w:t>
            </w:r>
            <w:r w:rsidRPr="00AE0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get</w:t>
            </w:r>
            <w:r w:rsidRPr="00AE0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it</w:t>
            </w:r>
            <w:r w:rsidRPr="0067499C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949" w:type="dxa"/>
          </w:tcPr>
          <w:p w:rsidR="00B83725" w:rsidRPr="00AE0990" w:rsidRDefault="00AE0990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AE0990" w:rsidRDefault="00AE0990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Копимизм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последователи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за свободный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файлообмен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официально призван религией в Швеции. </w:t>
            </w:r>
          </w:p>
        </w:tc>
        <w:tc>
          <w:tcPr>
            <w:tcW w:w="1949" w:type="dxa"/>
          </w:tcPr>
          <w:p w:rsidR="00B83725" w:rsidRPr="00EC42AB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365B9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количество постов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Инстаграме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хештегом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</w:t>
            </w: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превзошло  количество посто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хешт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</w:t>
            </w: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365B9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2004 году в английской церкви была введена должность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веб-священника</w:t>
            </w:r>
            <w:proofErr w:type="spellEnd"/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4A57E1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рынок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контент-маркетинга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мире превысил 1трлн долларов</w:t>
            </w:r>
          </w:p>
        </w:tc>
        <w:tc>
          <w:tcPr>
            <w:tcW w:w="1949" w:type="dxa"/>
          </w:tcPr>
          <w:p w:rsidR="00B83725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6773A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В дословном переводе с английского «</w:t>
            </w:r>
            <w:proofErr w:type="spellStart"/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trolling</w:t>
            </w:r>
            <w:proofErr w:type="spellEnd"/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» означает «ловлю рыбы на блесну»</w:t>
            </w:r>
          </w:p>
        </w:tc>
        <w:tc>
          <w:tcPr>
            <w:tcW w:w="1949" w:type="dxa"/>
          </w:tcPr>
          <w:p w:rsidR="00B83725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365B9" w:rsidRDefault="007365B9" w:rsidP="007365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Около 3 </w:t>
            </w:r>
            <w:proofErr w:type="spellStart"/>
            <w:proofErr w:type="gramStart"/>
            <w:r w:rsidRPr="00736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млрд</w:t>
            </w:r>
            <w:proofErr w:type="spellEnd"/>
            <w:proofErr w:type="gramEnd"/>
            <w:r w:rsidRPr="00736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человек в мире ежемесячно смотрят хотя бы одно видео на </w:t>
            </w:r>
            <w:proofErr w:type="spellStart"/>
            <w:r w:rsidRPr="007365B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949" w:type="dxa"/>
          </w:tcPr>
          <w:p w:rsidR="00B83725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6773A" w:rsidRDefault="007365B9" w:rsidP="007365B9">
            <w:pPr>
              <w:pStyle w:val="a5"/>
              <w:rPr>
                <w:rFonts w:ascii="Times New Roman" w:hAnsi="Times New Roman" w:cs="Times New Roman"/>
              </w:rPr>
            </w:pPr>
            <w:r w:rsidRPr="00781AE5">
              <w:rPr>
                <w:rFonts w:ascii="Times New Roman" w:hAnsi="Times New Roman" w:cs="Times New Roman"/>
              </w:rPr>
              <w:t xml:space="preserve">В Германии взрослому человеку за </w:t>
            </w:r>
            <w:proofErr w:type="spellStart"/>
            <w:r w:rsidRPr="00781AE5">
              <w:rPr>
                <w:rFonts w:ascii="Times New Roman" w:hAnsi="Times New Roman" w:cs="Times New Roman"/>
              </w:rPr>
              <w:t>кибербуллинг</w:t>
            </w:r>
            <w:proofErr w:type="spellEnd"/>
            <w:r w:rsidRPr="00781AE5">
              <w:rPr>
                <w:rFonts w:ascii="Times New Roman" w:hAnsi="Times New Roman" w:cs="Times New Roman"/>
              </w:rPr>
              <w:t xml:space="preserve"> может грозить </w:t>
            </w:r>
            <w:r w:rsidRPr="00781AE5">
              <w:rPr>
                <w:rStyle w:val="4"/>
                <w:rFonts w:ascii="Times New Roman" w:hAnsi="Times New Roman" w:cs="Times New Roman"/>
              </w:rPr>
              <w:t xml:space="preserve">до </w:t>
            </w:r>
            <w:r w:rsidRPr="00781AE5">
              <w:rPr>
                <w:rFonts w:ascii="Times New Roman" w:hAnsi="Times New Roman" w:cs="Times New Roman"/>
              </w:rPr>
              <w:t>10 лет тюрьмы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365B9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первый квартал 2020 года составила около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долларов из-за всплеска популярности на фоне пандемии</w:t>
            </w:r>
          </w:p>
        </w:tc>
        <w:tc>
          <w:tcPr>
            <w:tcW w:w="1949" w:type="dxa"/>
          </w:tcPr>
          <w:p w:rsidR="00B83725" w:rsidRDefault="007365B9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415A57" w:rsidRDefault="00106B3D" w:rsidP="000D4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Российские пользователи потратили в мобильных приложениях в 2019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году более 1 </w:t>
            </w:r>
            <w:proofErr w:type="spellStart"/>
            <w:proofErr w:type="gramStart"/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млрд</w:t>
            </w:r>
            <w:proofErr w:type="spellEnd"/>
            <w:proofErr w:type="gramEnd"/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долларов</w:t>
            </w:r>
          </w:p>
        </w:tc>
        <w:tc>
          <w:tcPr>
            <w:tcW w:w="1949" w:type="dxa"/>
          </w:tcPr>
          <w:p w:rsidR="00B83725" w:rsidRDefault="00106B3D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E935B1" w:rsidRDefault="00106B3D" w:rsidP="00106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иберата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proofErr w:type="spellEnd"/>
            <w:r w:rsidRPr="00106B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частных лиц производится посредством мобильных устройств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E935B1" w:rsidRDefault="00106B3D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B3D">
              <w:rPr>
                <w:rFonts w:ascii="Times New Roman" w:hAnsi="Times New Roman" w:cs="Times New Roman"/>
                <w:sz w:val="24"/>
                <w:szCs w:val="24"/>
              </w:rPr>
              <w:t>Более половины российских компаний планируют в течение 2020 года внедрить решения с использованием технологий интернета вещей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E935B1" w:rsidRDefault="00DE072E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72E">
              <w:rPr>
                <w:rFonts w:ascii="Times New Roman" w:hAnsi="Times New Roman" w:cs="Times New Roman"/>
                <w:sz w:val="24"/>
                <w:szCs w:val="24"/>
              </w:rPr>
              <w:t xml:space="preserve">Каждый пятый </w:t>
            </w:r>
            <w:proofErr w:type="spellStart"/>
            <w:r w:rsidRPr="00DE072E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DE072E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- прое</w:t>
            </w:r>
            <w:proofErr w:type="gramStart"/>
            <w:r w:rsidRPr="00DE072E">
              <w:rPr>
                <w:rFonts w:ascii="Times New Roman" w:hAnsi="Times New Roman" w:cs="Times New Roman"/>
                <w:sz w:val="24"/>
                <w:szCs w:val="24"/>
              </w:rPr>
              <w:t>кт в сф</w:t>
            </w:r>
            <w:proofErr w:type="gramEnd"/>
            <w:r w:rsidRPr="00DE072E">
              <w:rPr>
                <w:rFonts w:ascii="Times New Roman" w:hAnsi="Times New Roman" w:cs="Times New Roman"/>
                <w:sz w:val="24"/>
                <w:szCs w:val="24"/>
              </w:rPr>
              <w:t>ере образования</w:t>
            </w:r>
          </w:p>
        </w:tc>
        <w:tc>
          <w:tcPr>
            <w:tcW w:w="1949" w:type="dxa"/>
          </w:tcPr>
          <w:p w:rsidR="00B83725" w:rsidRDefault="00DE072E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DE072E" w:rsidRDefault="00DE072E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DE0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инвестировал в создание умного города в Красногорске 50млн долларов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Default="00DE072E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72E">
              <w:rPr>
                <w:rFonts w:ascii="Times New Roman" w:hAnsi="Times New Roman" w:cs="Times New Roman"/>
                <w:sz w:val="24"/>
                <w:szCs w:val="24"/>
              </w:rPr>
              <w:t xml:space="preserve">В МФЦ Амурской области появится </w:t>
            </w:r>
            <w:proofErr w:type="spellStart"/>
            <w:r w:rsidRPr="00DE072E">
              <w:rPr>
                <w:rFonts w:ascii="Times New Roman" w:hAnsi="Times New Roman" w:cs="Times New Roman"/>
                <w:sz w:val="24"/>
                <w:szCs w:val="24"/>
              </w:rPr>
              <w:t>криптобиокабина</w:t>
            </w:r>
            <w:proofErr w:type="spellEnd"/>
            <w:r w:rsidRPr="00DE072E">
              <w:rPr>
                <w:rFonts w:ascii="Times New Roman" w:hAnsi="Times New Roman" w:cs="Times New Roman"/>
                <w:sz w:val="24"/>
                <w:szCs w:val="24"/>
              </w:rPr>
              <w:t xml:space="preserve"> для оформления загранпаспорта</w:t>
            </w:r>
          </w:p>
        </w:tc>
        <w:tc>
          <w:tcPr>
            <w:tcW w:w="1949" w:type="dxa"/>
          </w:tcPr>
          <w:p w:rsidR="00B83725" w:rsidRDefault="00DE072E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8F03B8" w:rsidRDefault="008F03B8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Суммарный объём продаж через приложения из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Apple</w:t>
            </w:r>
            <w:r w:rsidRPr="008F0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Store</w:t>
            </w:r>
            <w:r w:rsidRPr="008F0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превысил полтриллиона долларов за 2019 год</w:t>
            </w:r>
          </w:p>
        </w:tc>
        <w:tc>
          <w:tcPr>
            <w:tcW w:w="1949" w:type="dxa"/>
          </w:tcPr>
          <w:p w:rsidR="00B83725" w:rsidRDefault="008F03B8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726848" w:rsidRDefault="008F03B8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мобильного интернета в России выросло в 1,5 раза в первом квартале 2020 года по сравнению с аналогичным периодом в прошлом году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1F5505" w:rsidRDefault="001F550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является самым посещаемым сайтом в мире в категории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1F5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F5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Govemment</w:t>
            </w:r>
            <w:proofErr w:type="spellEnd"/>
          </w:p>
        </w:tc>
        <w:tc>
          <w:tcPr>
            <w:tcW w:w="1949" w:type="dxa"/>
          </w:tcPr>
          <w:p w:rsidR="00B83725" w:rsidRDefault="008F03B8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1F5505" w:rsidRDefault="001F550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райв</w:t>
            </w:r>
            <w:proofErr w:type="spellEnd"/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запустил беспилотную ночную перестановку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каршеринговых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оборудованных специальными камерами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лидарами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места повышенного спроса утром</w:t>
            </w:r>
          </w:p>
        </w:tc>
        <w:tc>
          <w:tcPr>
            <w:tcW w:w="1949" w:type="dxa"/>
          </w:tcPr>
          <w:p w:rsidR="00B83725" w:rsidRDefault="001F550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Default="001F5505" w:rsidP="001F5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505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Региональные департаменты образования выделили более 2 </w:t>
            </w:r>
            <w:proofErr w:type="spellStart"/>
            <w:proofErr w:type="gramStart"/>
            <w:r w:rsidRPr="001F5505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 w:rsidRPr="001F5505">
              <w:rPr>
                <w:rFonts w:ascii="Times New Roman" w:hAnsi="Times New Roman" w:cs="Times New Roman"/>
                <w:sz w:val="24"/>
                <w:szCs w:val="24"/>
              </w:rPr>
              <w:t xml:space="preserve"> рублей на оснащение школ камерами с функцией распознавания лиц</w:t>
            </w:r>
          </w:p>
        </w:tc>
        <w:tc>
          <w:tcPr>
            <w:tcW w:w="1949" w:type="dxa"/>
          </w:tcPr>
          <w:p w:rsidR="00B83725" w:rsidRDefault="001F550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Pr="00B82A48" w:rsidRDefault="0094755D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Pr="009475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роцент населения России пользуется интернетом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9475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(2019 год)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составило 79 процентов</w:t>
            </w:r>
            <w:r w:rsidRPr="009475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</w:p>
        </w:tc>
        <w:tc>
          <w:tcPr>
            <w:tcW w:w="1949" w:type="dxa"/>
          </w:tcPr>
          <w:p w:rsidR="00B83725" w:rsidRDefault="0094755D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Default="0094755D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оплат на портале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составляет 64,5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Default="00081BFA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России 34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пользуются исключительно мобильным интернетом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Default="00081BFA" w:rsidP="0008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81BFA">
              <w:rPr>
                <w:rFonts w:ascii="Times New Roman" w:hAnsi="Times New Roman" w:cs="Times New Roman"/>
                <w:sz w:val="24"/>
                <w:szCs w:val="24"/>
              </w:rPr>
              <w:t>а программу цифровой экономики до 2024 года планируется потратить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081BF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BFA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1BFA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 w:rsidRPr="00081BFA">
              <w:rPr>
                <w:rFonts w:ascii="Times New Roman" w:hAnsi="Times New Roman" w:cs="Times New Roman"/>
                <w:sz w:val="24"/>
                <w:szCs w:val="24"/>
              </w:rPr>
              <w:t xml:space="preserve"> до 1,2 </w:t>
            </w:r>
            <w:proofErr w:type="spellStart"/>
            <w:r w:rsidRPr="00081BFA">
              <w:rPr>
                <w:rFonts w:ascii="Times New Roman" w:hAnsi="Times New Roman" w:cs="Times New Roman"/>
                <w:sz w:val="24"/>
                <w:szCs w:val="24"/>
              </w:rPr>
              <w:t>трлн</w:t>
            </w:r>
            <w:proofErr w:type="spellEnd"/>
            <w:r w:rsidRPr="00081BFA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949" w:type="dxa"/>
          </w:tcPr>
          <w:p w:rsidR="00B83725" w:rsidRDefault="00081BFA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7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83725"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B83725" w:rsidRPr="00EC42AB" w:rsidTr="000D4E09">
        <w:tc>
          <w:tcPr>
            <w:tcW w:w="1242" w:type="dxa"/>
          </w:tcPr>
          <w:p w:rsidR="00B83725" w:rsidRPr="00D911E1" w:rsidRDefault="00B83725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83725" w:rsidRDefault="00081BFA" w:rsidP="0008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AE5"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 xml:space="preserve"> экономику России в 2019 году Рунет внес</w:t>
            </w:r>
            <w:r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6,4</w:t>
            </w:r>
            <w:r w:rsidRPr="00781AE5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1AE5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>трлн</w:t>
            </w:r>
            <w:proofErr w:type="spellEnd"/>
            <w:proofErr w:type="gramEnd"/>
            <w:r w:rsidRPr="00781AE5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781AE5"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49" w:type="dxa"/>
          </w:tcPr>
          <w:p w:rsidR="00B83725" w:rsidRDefault="00B83725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081BFA" w:rsidRPr="00EC42AB" w:rsidTr="000D4E09">
        <w:tc>
          <w:tcPr>
            <w:tcW w:w="1242" w:type="dxa"/>
          </w:tcPr>
          <w:p w:rsidR="00081BFA" w:rsidRPr="00D911E1" w:rsidRDefault="00081BFA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081BFA" w:rsidRDefault="00081BFA" w:rsidP="00081BFA">
            <w:pPr>
              <w:jc w:val="center"/>
              <w:rPr>
                <w:rStyle w:val="65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Средняя доля трат на цифровые площадки в рекламном бюджете российских компаний составляет 76 процентов.</w:t>
            </w:r>
          </w:p>
        </w:tc>
        <w:tc>
          <w:tcPr>
            <w:tcW w:w="1949" w:type="dxa"/>
          </w:tcPr>
          <w:p w:rsidR="00081BFA" w:rsidRDefault="00081BFA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081BFA" w:rsidRPr="00EC42AB" w:rsidTr="000D4E09">
        <w:tc>
          <w:tcPr>
            <w:tcW w:w="1242" w:type="dxa"/>
          </w:tcPr>
          <w:p w:rsidR="00081BFA" w:rsidRPr="00D911E1" w:rsidRDefault="00081BFA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081BFA" w:rsidRDefault="00081BFA" w:rsidP="00081BFA">
            <w:pPr>
              <w:jc w:val="center"/>
              <w:rPr>
                <w:rStyle w:val="65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Россия занимает в рейтинге по скорости широкополосного доступа в интернет 12 место в мире.</w:t>
            </w:r>
          </w:p>
        </w:tc>
        <w:tc>
          <w:tcPr>
            <w:tcW w:w="1949" w:type="dxa"/>
          </w:tcPr>
          <w:p w:rsidR="00081BFA" w:rsidRDefault="00081BFA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081BFA" w:rsidRPr="00EC42AB" w:rsidTr="000D4E09">
        <w:tc>
          <w:tcPr>
            <w:tcW w:w="1242" w:type="dxa"/>
          </w:tcPr>
          <w:p w:rsidR="00081BFA" w:rsidRPr="00D911E1" w:rsidRDefault="00081BFA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081BFA" w:rsidRDefault="002763C7" w:rsidP="00081BFA">
            <w:pPr>
              <w:jc w:val="center"/>
              <w:rPr>
                <w:rStyle w:val="65pt0pt"/>
                <w:rFonts w:ascii="Times New Roman" w:hAnsi="Times New Roman" w:cs="Times New Roman"/>
                <w:sz w:val="24"/>
                <w:szCs w:val="24"/>
              </w:rPr>
            </w:pPr>
            <w:r w:rsidRPr="00781AE5"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Объем за</w:t>
            </w: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трат российских рекламодателей н</w:t>
            </w:r>
            <w:r w:rsidRPr="00781AE5"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а размещение рекламы в мобильных приложениях в 2019 году составил</w:t>
            </w: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AE5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почт</w:t>
            </w:r>
            <w:r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AE5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  <w:r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1AE5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 w:rsidRPr="00781AE5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949" w:type="dxa"/>
          </w:tcPr>
          <w:p w:rsidR="00081BFA" w:rsidRDefault="002763C7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ерю</w:t>
            </w:r>
          </w:p>
        </w:tc>
      </w:tr>
      <w:tr w:rsidR="00081BFA" w:rsidRPr="00EC42AB" w:rsidTr="000D4E09">
        <w:tc>
          <w:tcPr>
            <w:tcW w:w="1242" w:type="dxa"/>
          </w:tcPr>
          <w:p w:rsidR="00081BFA" w:rsidRPr="00D911E1" w:rsidRDefault="00081BFA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081BFA" w:rsidRDefault="002763C7" w:rsidP="002763C7">
            <w:pPr>
              <w:jc w:val="center"/>
              <w:rPr>
                <w:rStyle w:val="65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 xml:space="preserve">В среднем житель России использует 9 </w:t>
            </w:r>
            <w:proofErr w:type="spellStart"/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 xml:space="preserve"> в электронной форме </w:t>
            </w:r>
          </w:p>
        </w:tc>
        <w:tc>
          <w:tcPr>
            <w:tcW w:w="1949" w:type="dxa"/>
          </w:tcPr>
          <w:p w:rsidR="00081BFA" w:rsidRDefault="002763C7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  <w:tr w:rsidR="002763C7" w:rsidRPr="00EC42AB" w:rsidTr="000D4E09">
        <w:tc>
          <w:tcPr>
            <w:tcW w:w="1242" w:type="dxa"/>
          </w:tcPr>
          <w:p w:rsidR="002763C7" w:rsidRPr="00D911E1" w:rsidRDefault="002763C7" w:rsidP="000D4E0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2763C7" w:rsidRPr="00773BF6" w:rsidRDefault="00773BF6" w:rsidP="00773BF6">
            <w:pPr>
              <w:jc w:val="center"/>
              <w:rPr>
                <w:rStyle w:val="65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  <w:r>
              <w:rPr>
                <w:rStyle w:val="65pt0pt"/>
                <w:rFonts w:ascii="Times New Roman" w:hAnsi="Times New Roman" w:cs="Times New Roman"/>
                <w:sz w:val="24"/>
                <w:szCs w:val="24"/>
              </w:rPr>
              <w:t xml:space="preserve"> участников всероссийской акции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«Цифровой диктант</w:t>
            </w:r>
            <w:r w:rsidRPr="007365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2019 году составил 7,15 баллов </w:t>
            </w:r>
            <w:r w:rsidRPr="00773BF6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10-бальной шкале</w:t>
            </w:r>
            <w:r w:rsidRPr="00773BF6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949" w:type="dxa"/>
          </w:tcPr>
          <w:p w:rsidR="002763C7" w:rsidRDefault="00773BF6" w:rsidP="000D4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Верю</w:t>
            </w:r>
          </w:p>
        </w:tc>
      </w:tr>
    </w:tbl>
    <w:p w:rsidR="00B83725" w:rsidRPr="00EC42AB" w:rsidRDefault="00B83725" w:rsidP="00B837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78EC" w:rsidRDefault="00A078EC"/>
    <w:sectPr w:rsidR="00A078EC" w:rsidSect="00EC42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5BD3"/>
    <w:multiLevelType w:val="hybridMultilevel"/>
    <w:tmpl w:val="C9123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3725"/>
    <w:rsid w:val="00081BFA"/>
    <w:rsid w:val="00083EE6"/>
    <w:rsid w:val="00106B3D"/>
    <w:rsid w:val="001F5505"/>
    <w:rsid w:val="002763C7"/>
    <w:rsid w:val="0067499C"/>
    <w:rsid w:val="007365B9"/>
    <w:rsid w:val="00773BF6"/>
    <w:rsid w:val="008F03B8"/>
    <w:rsid w:val="008F1F66"/>
    <w:rsid w:val="0094755D"/>
    <w:rsid w:val="00A078EC"/>
    <w:rsid w:val="00AE0990"/>
    <w:rsid w:val="00B83725"/>
    <w:rsid w:val="00DE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3725"/>
    <w:pPr>
      <w:ind w:left="720"/>
      <w:contextualSpacing/>
    </w:pPr>
  </w:style>
  <w:style w:type="character" w:customStyle="1" w:styleId="4">
    <w:name w:val="Основной текст (4)"/>
    <w:basedOn w:val="a0"/>
    <w:rsid w:val="007365B9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styleId="a5">
    <w:name w:val="No Spacing"/>
    <w:uiPriority w:val="1"/>
    <w:qFormat/>
    <w:rsid w:val="007365B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65pt0pt">
    <w:name w:val="Основной текст + 6;5 pt;Курсив;Интервал 0 pt"/>
    <w:basedOn w:val="a0"/>
    <w:rsid w:val="00081BF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9"/>
      <w:w w:val="100"/>
      <w:position w:val="0"/>
      <w:sz w:val="13"/>
      <w:szCs w:val="13"/>
      <w:u w:val="none"/>
      <w:lang w:val="ru-RU"/>
    </w:rPr>
  </w:style>
  <w:style w:type="character" w:customStyle="1" w:styleId="14">
    <w:name w:val="Основной текст (14)"/>
    <w:basedOn w:val="a0"/>
    <w:rsid w:val="00081BF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5"/>
      <w:w w:val="100"/>
      <w:position w:val="0"/>
      <w:sz w:val="9"/>
      <w:szCs w:val="9"/>
      <w:u w:val="none"/>
      <w:lang w:val="ru-RU"/>
    </w:rPr>
  </w:style>
  <w:style w:type="character" w:customStyle="1" w:styleId="24">
    <w:name w:val="Основной текст (24)"/>
    <w:basedOn w:val="a0"/>
    <w:rsid w:val="002763C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8"/>
      <w:w w:val="100"/>
      <w:position w:val="0"/>
      <w:sz w:val="10"/>
      <w:szCs w:val="1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2021-02-06T10:18:00Z</dcterms:created>
  <dcterms:modified xsi:type="dcterms:W3CDTF">2021-02-06T12:09:00Z</dcterms:modified>
</cp:coreProperties>
</file>